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2C3" w:rsidRDefault="006B02C3"/>
    <w:p w:rsidR="000734FB" w:rsidRDefault="000734FB"/>
    <w:p w:rsidR="000734FB" w:rsidRDefault="000734FB"/>
    <w:p w:rsidR="000734FB" w:rsidRDefault="003731B3" w:rsidP="003731B3">
      <w:pPr>
        <w:jc w:val="center"/>
      </w:pPr>
      <w:r>
        <w:rPr>
          <w:noProof/>
        </w:rPr>
        <w:drawing>
          <wp:inline distT="0" distB="0" distL="0" distR="0" wp14:anchorId="39457151" wp14:editId="649DA129">
            <wp:extent cx="2254250" cy="19445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4573" cy="1953449"/>
                    </a:xfrm>
                    <a:prstGeom prst="rect">
                      <a:avLst/>
                    </a:prstGeom>
                  </pic:spPr>
                </pic:pic>
              </a:graphicData>
            </a:graphic>
          </wp:inline>
        </w:drawing>
      </w:r>
    </w:p>
    <w:p w:rsidR="000734FB" w:rsidRDefault="000734FB"/>
    <w:p w:rsidR="000734FB" w:rsidRDefault="000734FB"/>
    <w:p w:rsidR="000734FB" w:rsidRDefault="000734FB"/>
    <w:p w:rsidR="000734FB" w:rsidRPr="003731B3" w:rsidRDefault="000734FB" w:rsidP="000734FB">
      <w:pPr>
        <w:jc w:val="center"/>
        <w:rPr>
          <w:b/>
          <w:sz w:val="144"/>
          <w:szCs w:val="144"/>
        </w:rPr>
      </w:pPr>
      <w:r w:rsidRPr="003731B3">
        <w:rPr>
          <w:b/>
          <w:sz w:val="144"/>
          <w:szCs w:val="144"/>
        </w:rPr>
        <w:t>MITOSIS</w:t>
      </w:r>
    </w:p>
    <w:p w:rsidR="000734FB" w:rsidRDefault="000734FB" w:rsidP="000734FB">
      <w:pPr>
        <w:jc w:val="center"/>
        <w:rPr>
          <w:sz w:val="96"/>
          <w:szCs w:val="96"/>
        </w:rPr>
      </w:pPr>
      <w:r>
        <w:rPr>
          <w:sz w:val="96"/>
          <w:szCs w:val="96"/>
        </w:rPr>
        <w:t>NAME: ___________</w:t>
      </w:r>
    </w:p>
    <w:p w:rsidR="003731B3" w:rsidRDefault="000734FB" w:rsidP="003731B3">
      <w:pPr>
        <w:jc w:val="center"/>
        <w:rPr>
          <w:sz w:val="96"/>
          <w:szCs w:val="96"/>
        </w:rPr>
      </w:pPr>
      <w:r>
        <w:rPr>
          <w:sz w:val="96"/>
          <w:szCs w:val="96"/>
        </w:rPr>
        <w:t>BLOCK: _______</w:t>
      </w:r>
      <w:r w:rsidR="003731B3">
        <w:rPr>
          <w:sz w:val="96"/>
          <w:szCs w:val="96"/>
        </w:rPr>
        <w:br/>
      </w:r>
    </w:p>
    <w:p w:rsidR="003731B3" w:rsidRPr="000734FB" w:rsidRDefault="003731B3" w:rsidP="000734FB">
      <w:pPr>
        <w:jc w:val="center"/>
        <w:rPr>
          <w:sz w:val="96"/>
          <w:szCs w:val="96"/>
        </w:rPr>
      </w:pPr>
      <w:r>
        <w:rPr>
          <w:noProof/>
        </w:rPr>
        <w:drawing>
          <wp:inline distT="0" distB="0" distL="0" distR="0" wp14:anchorId="5B085B62" wp14:editId="6AA6B330">
            <wp:extent cx="5276850"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6850" cy="1295400"/>
                    </a:xfrm>
                    <a:prstGeom prst="rect">
                      <a:avLst/>
                    </a:prstGeom>
                  </pic:spPr>
                </pic:pic>
              </a:graphicData>
            </a:graphic>
          </wp:inline>
        </w:drawing>
      </w:r>
    </w:p>
    <w:p w:rsidR="001836D0" w:rsidRDefault="000734FB">
      <w:r>
        <w:rPr>
          <w:noProof/>
        </w:rPr>
        <w:lastRenderedPageBreak/>
        <w:drawing>
          <wp:inline distT="0" distB="0" distL="0" distR="0" wp14:anchorId="6C47907E" wp14:editId="69A57A3F">
            <wp:extent cx="5943600" cy="7741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741285"/>
                    </a:xfrm>
                    <a:prstGeom prst="rect">
                      <a:avLst/>
                    </a:prstGeom>
                  </pic:spPr>
                </pic:pic>
              </a:graphicData>
            </a:graphic>
          </wp:inline>
        </w:drawing>
      </w:r>
    </w:p>
    <w:p w:rsidR="000734FB" w:rsidRDefault="000734FB"/>
    <w:p w:rsidR="000734FB" w:rsidRDefault="000734FB"/>
    <w:p w:rsidR="000734FB" w:rsidRPr="001E5444" w:rsidRDefault="000734FB" w:rsidP="000734FB">
      <w:pPr>
        <w:jc w:val="center"/>
        <w:rPr>
          <w:b/>
          <w:sz w:val="32"/>
          <w:szCs w:val="32"/>
        </w:rPr>
      </w:pPr>
      <w:r w:rsidRPr="001E5444">
        <w:rPr>
          <w:b/>
          <w:sz w:val="32"/>
          <w:szCs w:val="32"/>
        </w:rPr>
        <w:lastRenderedPageBreak/>
        <w:t>VIDEO NOTES - MITOSIS</w:t>
      </w:r>
    </w:p>
    <w:p w:rsidR="000734FB" w:rsidRPr="001E5444" w:rsidRDefault="001E5444" w:rsidP="000734FB">
      <w:pPr>
        <w:jc w:val="center"/>
        <w:rPr>
          <w:b/>
          <w:sz w:val="32"/>
          <w:szCs w:val="32"/>
        </w:rPr>
      </w:pPr>
      <w:hyperlink r:id="rId10" w:history="1">
        <w:r w:rsidR="000734FB" w:rsidRPr="001E5444">
          <w:rPr>
            <w:rStyle w:val="Hyperlink"/>
            <w:b/>
            <w:sz w:val="32"/>
            <w:szCs w:val="32"/>
          </w:rPr>
          <w:t>https://www.youtube.com/watch?v=f-ldPgEfAHI&amp;t=11s</w:t>
        </w:r>
      </w:hyperlink>
    </w:p>
    <w:p w:rsidR="001E5444" w:rsidRDefault="001E5444"/>
    <w:p w:rsidR="000734FB" w:rsidRDefault="000734FB">
      <w:r>
        <w:rPr>
          <w:noProof/>
        </w:rPr>
        <w:drawing>
          <wp:inline distT="0" distB="0" distL="0" distR="0" wp14:anchorId="0AC929CD" wp14:editId="3D6FFBF2">
            <wp:extent cx="5943600" cy="7482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482205"/>
                    </a:xfrm>
                    <a:prstGeom prst="rect">
                      <a:avLst/>
                    </a:prstGeom>
                  </pic:spPr>
                </pic:pic>
              </a:graphicData>
            </a:graphic>
          </wp:inline>
        </w:drawing>
      </w:r>
    </w:p>
    <w:p w:rsidR="000734FB" w:rsidRDefault="000734FB"/>
    <w:p w:rsidR="000734FB" w:rsidRDefault="000734FB"/>
    <w:p w:rsidR="000734FB" w:rsidRDefault="000734FB">
      <w:r>
        <w:rPr>
          <w:noProof/>
        </w:rPr>
        <w:drawing>
          <wp:inline distT="0" distB="0" distL="0" distR="0" wp14:anchorId="3003490D" wp14:editId="0125A5F6">
            <wp:extent cx="5943600" cy="7518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518400"/>
                    </a:xfrm>
                    <a:prstGeom prst="rect">
                      <a:avLst/>
                    </a:prstGeom>
                  </pic:spPr>
                </pic:pic>
              </a:graphicData>
            </a:graphic>
          </wp:inline>
        </w:drawing>
      </w:r>
    </w:p>
    <w:p w:rsidR="000734FB" w:rsidRDefault="000734FB"/>
    <w:p w:rsidR="000734FB" w:rsidRDefault="001E5444">
      <w:r>
        <w:rPr>
          <w:noProof/>
        </w:rPr>
        <w:lastRenderedPageBreak/>
        <w:drawing>
          <wp:inline distT="0" distB="0" distL="0" distR="0" wp14:anchorId="10CFC2BF" wp14:editId="77414D51">
            <wp:extent cx="5943600" cy="7581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81265"/>
                    </a:xfrm>
                    <a:prstGeom prst="rect">
                      <a:avLst/>
                    </a:prstGeom>
                  </pic:spPr>
                </pic:pic>
              </a:graphicData>
            </a:graphic>
          </wp:inline>
        </w:drawing>
      </w:r>
    </w:p>
    <w:p w:rsidR="001E5444" w:rsidRDefault="001E5444"/>
    <w:p w:rsidR="001E5444" w:rsidRDefault="001E5444"/>
    <w:p w:rsidR="001E5444" w:rsidRDefault="001E5444"/>
    <w:p w:rsidR="001E5444" w:rsidRDefault="001E5444">
      <w:r>
        <w:rPr>
          <w:noProof/>
        </w:rPr>
        <w:lastRenderedPageBreak/>
        <w:drawing>
          <wp:inline distT="0" distB="0" distL="0" distR="0" wp14:anchorId="58BDEC4C" wp14:editId="082737BC">
            <wp:extent cx="5943600" cy="69462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946265"/>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r>
        <w:rPr>
          <w:noProof/>
        </w:rPr>
        <w:lastRenderedPageBreak/>
        <w:drawing>
          <wp:inline distT="0" distB="0" distL="0" distR="0" wp14:anchorId="0043B3EC" wp14:editId="5470E906">
            <wp:extent cx="5943600" cy="7427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427595"/>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r>
        <w:rPr>
          <w:noProof/>
        </w:rPr>
        <w:lastRenderedPageBreak/>
        <w:drawing>
          <wp:inline distT="0" distB="0" distL="0" distR="0" wp14:anchorId="355046E0" wp14:editId="5FBD35B1">
            <wp:extent cx="5943600" cy="49307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30775"/>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r>
        <w:rPr>
          <w:noProof/>
        </w:rPr>
        <w:lastRenderedPageBreak/>
        <w:drawing>
          <wp:inline distT="0" distB="0" distL="0" distR="0" wp14:anchorId="746DC087" wp14:editId="6E40F168">
            <wp:extent cx="5943600" cy="7466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466965"/>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r>
        <w:rPr>
          <w:noProof/>
        </w:rPr>
        <w:lastRenderedPageBreak/>
        <w:drawing>
          <wp:inline distT="0" distB="0" distL="0" distR="0" wp14:anchorId="504D8859" wp14:editId="77FED557">
            <wp:extent cx="5943600" cy="7103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103110"/>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r>
        <w:rPr>
          <w:noProof/>
        </w:rPr>
        <w:drawing>
          <wp:inline distT="0" distB="0" distL="0" distR="0" wp14:anchorId="3F54CE4D" wp14:editId="61BFBB63">
            <wp:extent cx="5943600" cy="6778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778625"/>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p w:rsidR="001E5444" w:rsidRDefault="001E5444"/>
    <w:p w:rsidR="001E5444" w:rsidRDefault="001E5444">
      <w:r>
        <w:rPr>
          <w:noProof/>
        </w:rPr>
        <w:lastRenderedPageBreak/>
        <w:drawing>
          <wp:inline distT="0" distB="0" distL="0" distR="0" wp14:anchorId="1201F728" wp14:editId="3FD0F4BB">
            <wp:extent cx="5943600" cy="721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19950"/>
                    </a:xfrm>
                    <a:prstGeom prst="rect">
                      <a:avLst/>
                    </a:prstGeom>
                  </pic:spPr>
                </pic:pic>
              </a:graphicData>
            </a:graphic>
          </wp:inline>
        </w:drawing>
      </w:r>
    </w:p>
    <w:p w:rsidR="001E5444" w:rsidRDefault="001E5444"/>
    <w:p w:rsidR="001E5444" w:rsidRDefault="001E5444"/>
    <w:p w:rsidR="001E5444" w:rsidRDefault="001E5444"/>
    <w:p w:rsidR="001E5444" w:rsidRDefault="001E5444"/>
    <w:p w:rsidR="001E5444" w:rsidRDefault="001E5444"/>
    <w:p w:rsidR="001E5444" w:rsidRDefault="00CB7B30" w:rsidP="00CB7B30">
      <w:pPr>
        <w:jc w:val="center"/>
        <w:rPr>
          <w:sz w:val="72"/>
          <w:szCs w:val="72"/>
        </w:rPr>
      </w:pPr>
      <w:r w:rsidRPr="00CB7B30">
        <w:rPr>
          <w:sz w:val="72"/>
          <w:szCs w:val="72"/>
        </w:rPr>
        <w:lastRenderedPageBreak/>
        <w:t>VIDEO NOTES-</w:t>
      </w:r>
      <w:r>
        <w:rPr>
          <w:sz w:val="72"/>
          <w:szCs w:val="72"/>
        </w:rPr>
        <w:t>MITOSIS</w:t>
      </w:r>
    </w:p>
    <w:p w:rsidR="00CB7B30" w:rsidRPr="00CB7B30" w:rsidRDefault="00CB7B30" w:rsidP="00CB7B30">
      <w:pPr>
        <w:jc w:val="center"/>
        <w:rPr>
          <w:sz w:val="24"/>
          <w:szCs w:val="24"/>
        </w:rPr>
      </w:pPr>
      <w:hyperlink r:id="rId21" w:history="1">
        <w:r w:rsidRPr="00CB7B30">
          <w:rPr>
            <w:rStyle w:val="Hyperlink"/>
            <w:sz w:val="24"/>
            <w:szCs w:val="24"/>
          </w:rPr>
          <w:t>https://www.youtube.com/watch?v=_QQixQYh4Ac&amp;list=PLb3m_5kPlQwOn78c2uHdyFbXn8RHPZAYK&amp;index=4</w:t>
        </w:r>
      </w:hyperlink>
    </w:p>
    <w:p w:rsidR="000734FB" w:rsidRDefault="000734FB"/>
    <w:p w:rsidR="001E5444" w:rsidRDefault="001E5444"/>
    <w:p w:rsidR="001E5444" w:rsidRDefault="00146E81" w:rsidP="00146E81">
      <w:pPr>
        <w:pStyle w:val="ListParagraph"/>
        <w:numPr>
          <w:ilvl w:val="0"/>
          <w:numId w:val="2"/>
        </w:numPr>
      </w:pPr>
      <w:r>
        <w:t>PMAT stands for:</w:t>
      </w:r>
    </w:p>
    <w:p w:rsidR="00146E81" w:rsidRDefault="00146E81" w:rsidP="00146E81">
      <w:pPr>
        <w:ind w:left="720"/>
      </w:pPr>
      <w:r>
        <w:t>P ____________________________</w:t>
      </w:r>
    </w:p>
    <w:p w:rsidR="00146E81" w:rsidRDefault="00146E81" w:rsidP="00146E81">
      <w:pPr>
        <w:ind w:left="720"/>
      </w:pPr>
      <w:r>
        <w:t xml:space="preserve">M </w:t>
      </w:r>
      <w:r>
        <w:t>____________________________</w:t>
      </w:r>
    </w:p>
    <w:p w:rsidR="00146E81" w:rsidRDefault="00146E81" w:rsidP="00146E81">
      <w:pPr>
        <w:ind w:left="720"/>
      </w:pPr>
      <w:r>
        <w:t xml:space="preserve">A </w:t>
      </w:r>
      <w:r>
        <w:t>____________________________</w:t>
      </w:r>
    </w:p>
    <w:p w:rsidR="00146E81" w:rsidRDefault="00146E81" w:rsidP="00146E81">
      <w:pPr>
        <w:ind w:left="720"/>
      </w:pPr>
      <w:r>
        <w:t xml:space="preserve">T </w:t>
      </w:r>
      <w:r>
        <w:t>____________________________</w:t>
      </w:r>
    </w:p>
    <w:p w:rsidR="00146E81" w:rsidRDefault="00146E81" w:rsidP="00146E81"/>
    <w:p w:rsidR="00146E81" w:rsidRDefault="00146E81" w:rsidP="00146E81"/>
    <w:p w:rsidR="00146E81" w:rsidRDefault="00146E81" w:rsidP="00146E81">
      <w:pPr>
        <w:pStyle w:val="ListParagraph"/>
        <w:numPr>
          <w:ilvl w:val="0"/>
          <w:numId w:val="2"/>
        </w:numPr>
      </w:pPr>
      <w:r>
        <w:t>Describe the steps of mitosis:</w:t>
      </w:r>
    </w:p>
    <w:p w:rsidR="00146E81" w:rsidRDefault="00146E81" w:rsidP="00146E81">
      <w:pPr>
        <w:pStyle w:val="ListParagraph"/>
      </w:pPr>
      <w:r>
        <w:t>Interphase:</w:t>
      </w: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r>
        <w:t>Prophase:</w:t>
      </w: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r>
        <w:t>Metaphase:</w:t>
      </w: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r>
        <w:t>Anaphase:</w:t>
      </w: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p>
    <w:p w:rsidR="00146E81" w:rsidRDefault="00146E81" w:rsidP="00146E81">
      <w:pPr>
        <w:pStyle w:val="ListParagraph"/>
      </w:pPr>
      <w:r>
        <w:t>Telophase:</w:t>
      </w:r>
    </w:p>
    <w:p w:rsidR="00146E81" w:rsidRDefault="00146E81" w:rsidP="00146E81"/>
    <w:p w:rsidR="00146E81" w:rsidRDefault="00146E81" w:rsidP="00146E81"/>
    <w:p w:rsidR="00146E81" w:rsidRDefault="00146E81" w:rsidP="00146E81">
      <w:pPr>
        <w:pStyle w:val="ListParagraph"/>
        <w:numPr>
          <w:ilvl w:val="0"/>
          <w:numId w:val="2"/>
        </w:numPr>
      </w:pPr>
      <w:r>
        <w:t>Mitosis clues:</w:t>
      </w:r>
    </w:p>
    <w:p w:rsidR="00146E81" w:rsidRDefault="00146E81" w:rsidP="00146E81">
      <w:pPr>
        <w:pStyle w:val="ListParagraph"/>
      </w:pPr>
      <w:r>
        <w:t>P ____________________________</w:t>
      </w:r>
    </w:p>
    <w:p w:rsidR="00146E81" w:rsidRDefault="00146E81" w:rsidP="00146E81">
      <w:pPr>
        <w:pStyle w:val="ListParagraph"/>
      </w:pPr>
      <w:r>
        <w:t>M ____________________________</w:t>
      </w:r>
    </w:p>
    <w:p w:rsidR="00146E81" w:rsidRDefault="00146E81" w:rsidP="00146E81">
      <w:pPr>
        <w:pStyle w:val="ListParagraph"/>
      </w:pPr>
      <w:r>
        <w:t>A ____________________________</w:t>
      </w:r>
    </w:p>
    <w:p w:rsidR="00146E81" w:rsidRDefault="00146E81" w:rsidP="00146E81">
      <w:pPr>
        <w:pStyle w:val="ListParagraph"/>
      </w:pPr>
      <w:r>
        <w:t>T ____________________________</w:t>
      </w:r>
    </w:p>
    <w:p w:rsidR="00146E81" w:rsidRDefault="00146E81" w:rsidP="00146E81"/>
    <w:p w:rsidR="00146E81" w:rsidRDefault="00146E81" w:rsidP="00146E81"/>
    <w:p w:rsidR="00146E81" w:rsidRDefault="00146E81" w:rsidP="00146E81">
      <w:pPr>
        <w:pStyle w:val="ListParagraph"/>
        <w:numPr>
          <w:ilvl w:val="0"/>
          <w:numId w:val="2"/>
        </w:numPr>
      </w:pPr>
      <w:r>
        <w:t>Generally speaking, what is cancer?</w:t>
      </w:r>
    </w:p>
    <w:p w:rsidR="001E5444" w:rsidRDefault="001E5444"/>
    <w:p w:rsidR="001836D0" w:rsidRDefault="001836D0" w:rsidP="001836D0">
      <w:pPr>
        <w:jc w:val="center"/>
      </w:pPr>
      <w:r>
        <w:rPr>
          <w:b/>
          <w:sz w:val="30"/>
          <w:szCs w:val="30"/>
          <w:u w:val="single"/>
        </w:rPr>
        <w:lastRenderedPageBreak/>
        <w:t>Online Onion Root Tip Lab</w:t>
      </w:r>
    </w:p>
    <w:p w:rsidR="001836D0" w:rsidRDefault="001836D0" w:rsidP="001836D0">
      <w:r>
        <w:t xml:space="preserve"> </w:t>
      </w:r>
    </w:p>
    <w:p w:rsidR="001836D0" w:rsidRDefault="001836D0" w:rsidP="001836D0"/>
    <w:p w:rsidR="001836D0" w:rsidRPr="001836D0" w:rsidRDefault="001836D0" w:rsidP="001836D0">
      <w:pPr>
        <w:rPr>
          <w:u w:val="single"/>
        </w:rPr>
      </w:pPr>
      <w:r>
        <w:t xml:space="preserve"> </w:t>
      </w:r>
      <w:r>
        <w:rPr>
          <w:u w:val="single"/>
        </w:rPr>
        <w:t>Purpose:</w:t>
      </w:r>
    </w:p>
    <w:p w:rsidR="001836D0" w:rsidRDefault="001836D0" w:rsidP="001836D0">
      <w:pPr>
        <w:jc w:val="both"/>
      </w:pPr>
      <w:r>
        <w:t>In this activity, you will be presented with cells from the tip of an onion root. You will classify each cell based on what phase it is in. At the end you will count up the cells found in each phase and use those numbers to predict how much time a dividing cell spends in each phase. You can base your calculation on a total cell cycle of 24 hours.</w:t>
      </w:r>
    </w:p>
    <w:p w:rsidR="001836D0" w:rsidRDefault="001836D0" w:rsidP="001836D0">
      <w:pPr>
        <w:jc w:val="both"/>
      </w:pPr>
    </w:p>
    <w:p w:rsidR="00843548" w:rsidRDefault="00843548" w:rsidP="00843548">
      <w:r>
        <w:t>Go to the following website:</w:t>
      </w:r>
    </w:p>
    <w:p w:rsidR="00843548" w:rsidRDefault="00843548" w:rsidP="00843548">
      <w:r>
        <w:t xml:space="preserve"> </w:t>
      </w:r>
    </w:p>
    <w:p w:rsidR="00843548" w:rsidRDefault="00843548" w:rsidP="00843548">
      <w:pPr>
        <w:jc w:val="center"/>
      </w:pPr>
      <w:hyperlink r:id="rId22">
        <w:r>
          <w:rPr>
            <w:b/>
            <w:color w:val="1155CC"/>
            <w:u w:val="single"/>
          </w:rPr>
          <w:t>http://www.biology.arizona.edu/Cell_bio/activities/cell_cycle/cell_cycle.html</w:t>
        </w:r>
      </w:hyperlink>
    </w:p>
    <w:p w:rsidR="00843548" w:rsidRDefault="00843548" w:rsidP="001836D0">
      <w:pPr>
        <w:jc w:val="both"/>
      </w:pPr>
    </w:p>
    <w:p w:rsidR="001836D0" w:rsidRDefault="001836D0" w:rsidP="001836D0">
      <w:pPr>
        <w:jc w:val="both"/>
        <w:rPr>
          <w:u w:val="single"/>
        </w:rPr>
      </w:pPr>
      <w:r>
        <w:rPr>
          <w:u w:val="single"/>
        </w:rPr>
        <w:t>Prelab questions:</w:t>
      </w:r>
    </w:p>
    <w:p w:rsidR="001836D0" w:rsidRDefault="001836D0" w:rsidP="001836D0">
      <w:pPr>
        <w:jc w:val="both"/>
        <w:rPr>
          <w:u w:val="single"/>
        </w:rPr>
      </w:pPr>
    </w:p>
    <w:p w:rsidR="001836D0" w:rsidRPr="001836D0" w:rsidRDefault="001836D0" w:rsidP="001836D0">
      <w:pPr>
        <w:pStyle w:val="ListParagraph"/>
        <w:numPr>
          <w:ilvl w:val="0"/>
          <w:numId w:val="1"/>
        </w:numPr>
        <w:jc w:val="both"/>
        <w:rPr>
          <w:u w:val="single"/>
        </w:rPr>
      </w:pPr>
      <w:r>
        <w:t>Why are onion root tips good for studying the cell cycle?</w:t>
      </w:r>
    </w:p>
    <w:p w:rsidR="001836D0" w:rsidRDefault="001836D0" w:rsidP="001836D0">
      <w:pPr>
        <w:jc w:val="both"/>
        <w:rPr>
          <w:u w:val="single"/>
        </w:rPr>
      </w:pPr>
    </w:p>
    <w:p w:rsidR="001836D0" w:rsidRDefault="001836D0" w:rsidP="001836D0">
      <w:pPr>
        <w:jc w:val="both"/>
        <w:rPr>
          <w:u w:val="single"/>
        </w:rPr>
      </w:pPr>
    </w:p>
    <w:p w:rsidR="00843548" w:rsidRDefault="00843548" w:rsidP="001836D0">
      <w:pPr>
        <w:jc w:val="both"/>
        <w:rPr>
          <w:u w:val="single"/>
        </w:rPr>
      </w:pPr>
    </w:p>
    <w:p w:rsidR="00843548" w:rsidRDefault="00843548" w:rsidP="001836D0">
      <w:pPr>
        <w:jc w:val="both"/>
        <w:rPr>
          <w:u w:val="single"/>
        </w:rPr>
      </w:pPr>
    </w:p>
    <w:p w:rsidR="001836D0" w:rsidRPr="001836D0" w:rsidRDefault="001836D0" w:rsidP="001836D0">
      <w:pPr>
        <w:jc w:val="both"/>
        <w:rPr>
          <w:u w:val="single"/>
        </w:rPr>
      </w:pPr>
    </w:p>
    <w:p w:rsidR="001836D0" w:rsidRPr="001836D0" w:rsidRDefault="001836D0" w:rsidP="001836D0">
      <w:pPr>
        <w:pStyle w:val="ListParagraph"/>
        <w:numPr>
          <w:ilvl w:val="0"/>
          <w:numId w:val="1"/>
        </w:numPr>
        <w:jc w:val="both"/>
        <w:rPr>
          <w:u w:val="single"/>
        </w:rPr>
      </w:pPr>
      <w:r>
        <w:rPr>
          <w:vanish/>
          <w:u w:val="single"/>
        </w:rPr>
        <w:t xml:space="preserve">How </w:t>
      </w:r>
      <w:r>
        <w:t>How are the onion root tip cells prepared?</w:t>
      </w:r>
    </w:p>
    <w:p w:rsidR="001836D0" w:rsidRDefault="001836D0" w:rsidP="001836D0">
      <w:pPr>
        <w:jc w:val="both"/>
        <w:rPr>
          <w:u w:val="single"/>
        </w:rPr>
      </w:pPr>
    </w:p>
    <w:p w:rsidR="001836D0" w:rsidRDefault="001836D0" w:rsidP="001836D0">
      <w:pPr>
        <w:jc w:val="both"/>
        <w:rPr>
          <w:u w:val="single"/>
        </w:rPr>
      </w:pPr>
    </w:p>
    <w:p w:rsidR="00843548" w:rsidRDefault="00843548" w:rsidP="001836D0">
      <w:pPr>
        <w:jc w:val="both"/>
        <w:rPr>
          <w:u w:val="single"/>
        </w:rPr>
      </w:pPr>
    </w:p>
    <w:p w:rsidR="00843548" w:rsidRDefault="00843548" w:rsidP="001836D0">
      <w:pPr>
        <w:jc w:val="both"/>
        <w:rPr>
          <w:u w:val="single"/>
        </w:rPr>
      </w:pPr>
    </w:p>
    <w:p w:rsidR="001836D0" w:rsidRDefault="001836D0" w:rsidP="001836D0">
      <w:pPr>
        <w:jc w:val="both"/>
        <w:rPr>
          <w:u w:val="single"/>
        </w:rPr>
      </w:pPr>
    </w:p>
    <w:p w:rsidR="001836D0" w:rsidRPr="001836D0" w:rsidRDefault="001836D0" w:rsidP="001836D0">
      <w:pPr>
        <w:pStyle w:val="ListParagraph"/>
        <w:numPr>
          <w:ilvl w:val="0"/>
          <w:numId w:val="1"/>
        </w:numPr>
        <w:jc w:val="both"/>
        <w:rPr>
          <w:u w:val="single"/>
        </w:rPr>
      </w:pPr>
      <w:r>
        <w:t>What does it mean to say that the cell cycle is continuous?</w:t>
      </w:r>
    </w:p>
    <w:p w:rsidR="001836D0" w:rsidRDefault="001836D0"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Default="00843548" w:rsidP="001836D0">
      <w:pPr>
        <w:pStyle w:val="ListParagraph"/>
        <w:jc w:val="both"/>
        <w:rPr>
          <w:u w:val="single"/>
        </w:rPr>
      </w:pPr>
    </w:p>
    <w:p w:rsidR="00843548" w:rsidRPr="001836D0" w:rsidRDefault="00843548" w:rsidP="001836D0">
      <w:pPr>
        <w:pStyle w:val="ListParagraph"/>
        <w:jc w:val="both"/>
        <w:rPr>
          <w:u w:val="single"/>
        </w:rPr>
      </w:pPr>
    </w:p>
    <w:p w:rsidR="001836D0" w:rsidRDefault="001836D0" w:rsidP="001836D0">
      <w:pPr>
        <w:jc w:val="both"/>
      </w:pPr>
    </w:p>
    <w:p w:rsidR="007B6A6B" w:rsidRDefault="007B6A6B" w:rsidP="001836D0">
      <w:pPr>
        <w:jc w:val="both"/>
      </w:pPr>
    </w:p>
    <w:p w:rsidR="007B6A6B" w:rsidRDefault="007B6A6B" w:rsidP="001836D0">
      <w:pPr>
        <w:jc w:val="both"/>
      </w:pPr>
    </w:p>
    <w:p w:rsidR="001836D0" w:rsidRDefault="001836D0" w:rsidP="001836D0">
      <w:pPr>
        <w:jc w:val="both"/>
      </w:pPr>
    </w:p>
    <w:p w:rsidR="001836D0" w:rsidRDefault="001836D0" w:rsidP="001836D0">
      <w:pPr>
        <w:jc w:val="both"/>
      </w:pPr>
      <w:r>
        <w:lastRenderedPageBreak/>
        <w:t xml:space="preserve">Click </w:t>
      </w:r>
      <w:r w:rsidRPr="001836D0">
        <w:rPr>
          <w:b/>
          <w:i/>
        </w:rPr>
        <w:t>next</w:t>
      </w:r>
      <w:r w:rsidRPr="001836D0">
        <w:rPr>
          <w:i/>
        </w:rPr>
        <w:t xml:space="preserve"> </w:t>
      </w:r>
      <w:r>
        <w:t>and briefly describe each phase of mitosis and include a diagram.</w:t>
      </w:r>
    </w:p>
    <w:p w:rsidR="001836D0" w:rsidRDefault="001836D0" w:rsidP="001836D0">
      <w:pPr>
        <w:jc w:val="both"/>
      </w:pPr>
    </w:p>
    <w:tbl>
      <w:tblPr>
        <w:tblStyle w:val="TableGrid"/>
        <w:tblW w:w="0" w:type="auto"/>
        <w:tblLook w:val="04A0" w:firstRow="1" w:lastRow="0" w:firstColumn="1" w:lastColumn="0" w:noHBand="0" w:noVBand="1"/>
      </w:tblPr>
      <w:tblGrid>
        <w:gridCol w:w="3116"/>
        <w:gridCol w:w="3117"/>
        <w:gridCol w:w="3117"/>
      </w:tblGrid>
      <w:tr w:rsidR="001836D0" w:rsidTr="001836D0">
        <w:tc>
          <w:tcPr>
            <w:tcW w:w="3116" w:type="dxa"/>
          </w:tcPr>
          <w:p w:rsidR="001836D0" w:rsidRDefault="001836D0" w:rsidP="001836D0">
            <w:pPr>
              <w:jc w:val="both"/>
            </w:pPr>
            <w:r>
              <w:t>Phase</w:t>
            </w:r>
          </w:p>
        </w:tc>
        <w:tc>
          <w:tcPr>
            <w:tcW w:w="3117" w:type="dxa"/>
          </w:tcPr>
          <w:p w:rsidR="001836D0" w:rsidRDefault="001836D0" w:rsidP="001836D0">
            <w:pPr>
              <w:jc w:val="both"/>
            </w:pPr>
            <w:r>
              <w:t>Description</w:t>
            </w:r>
          </w:p>
        </w:tc>
        <w:tc>
          <w:tcPr>
            <w:tcW w:w="3117" w:type="dxa"/>
          </w:tcPr>
          <w:p w:rsidR="001836D0" w:rsidRDefault="001836D0" w:rsidP="001836D0">
            <w:pPr>
              <w:jc w:val="both"/>
            </w:pPr>
            <w:r>
              <w:t>Picture</w:t>
            </w:r>
          </w:p>
        </w:tc>
      </w:tr>
      <w:tr w:rsidR="001836D0" w:rsidTr="001836D0">
        <w:tc>
          <w:tcPr>
            <w:tcW w:w="3116" w:type="dxa"/>
          </w:tcPr>
          <w:p w:rsidR="001836D0" w:rsidRDefault="001836D0" w:rsidP="001836D0">
            <w:pPr>
              <w:jc w:val="both"/>
            </w:pPr>
            <w:r>
              <w:t>Interphase</w:t>
            </w:r>
          </w:p>
          <w:p w:rsidR="00843548" w:rsidRDefault="00843548" w:rsidP="001836D0">
            <w:pPr>
              <w:jc w:val="both"/>
            </w:pPr>
          </w:p>
          <w:p w:rsidR="00843548" w:rsidRDefault="00843548" w:rsidP="001836D0">
            <w:pPr>
              <w:jc w:val="both"/>
            </w:pPr>
          </w:p>
          <w:p w:rsidR="00843548" w:rsidRDefault="00843548" w:rsidP="001836D0">
            <w:pPr>
              <w:jc w:val="both"/>
            </w:pPr>
          </w:p>
          <w:p w:rsidR="001836D0" w:rsidRDefault="001836D0" w:rsidP="001836D0">
            <w:pPr>
              <w:jc w:val="both"/>
            </w:pPr>
          </w:p>
        </w:tc>
        <w:tc>
          <w:tcPr>
            <w:tcW w:w="3117" w:type="dxa"/>
          </w:tcPr>
          <w:p w:rsidR="001836D0" w:rsidRDefault="001836D0" w:rsidP="001836D0">
            <w:pPr>
              <w:jc w:val="both"/>
            </w:pPr>
          </w:p>
        </w:tc>
        <w:tc>
          <w:tcPr>
            <w:tcW w:w="3117" w:type="dxa"/>
          </w:tcPr>
          <w:p w:rsidR="001836D0" w:rsidRDefault="001836D0" w:rsidP="001836D0">
            <w:pPr>
              <w:jc w:val="both"/>
            </w:pPr>
          </w:p>
        </w:tc>
      </w:tr>
      <w:tr w:rsidR="001836D0" w:rsidTr="001836D0">
        <w:tc>
          <w:tcPr>
            <w:tcW w:w="3116" w:type="dxa"/>
          </w:tcPr>
          <w:p w:rsidR="001836D0" w:rsidRDefault="00843548" w:rsidP="001836D0">
            <w:pPr>
              <w:jc w:val="both"/>
            </w:pPr>
            <w:r>
              <w:t>Prophase</w:t>
            </w: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tc>
        <w:tc>
          <w:tcPr>
            <w:tcW w:w="3117" w:type="dxa"/>
          </w:tcPr>
          <w:p w:rsidR="001836D0" w:rsidRDefault="001836D0" w:rsidP="001836D0">
            <w:pPr>
              <w:jc w:val="both"/>
            </w:pPr>
          </w:p>
        </w:tc>
        <w:tc>
          <w:tcPr>
            <w:tcW w:w="3117" w:type="dxa"/>
          </w:tcPr>
          <w:p w:rsidR="001836D0" w:rsidRDefault="001836D0" w:rsidP="001836D0">
            <w:pPr>
              <w:jc w:val="both"/>
            </w:pPr>
          </w:p>
        </w:tc>
      </w:tr>
      <w:tr w:rsidR="001836D0" w:rsidTr="001836D0">
        <w:tc>
          <w:tcPr>
            <w:tcW w:w="3116" w:type="dxa"/>
          </w:tcPr>
          <w:p w:rsidR="001836D0" w:rsidRDefault="00843548" w:rsidP="001836D0">
            <w:pPr>
              <w:jc w:val="both"/>
            </w:pPr>
            <w:r>
              <w:t>Metaphase</w:t>
            </w: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tc>
        <w:tc>
          <w:tcPr>
            <w:tcW w:w="3117" w:type="dxa"/>
          </w:tcPr>
          <w:p w:rsidR="001836D0" w:rsidRDefault="001836D0" w:rsidP="001836D0">
            <w:pPr>
              <w:jc w:val="both"/>
            </w:pPr>
          </w:p>
        </w:tc>
        <w:tc>
          <w:tcPr>
            <w:tcW w:w="3117" w:type="dxa"/>
          </w:tcPr>
          <w:p w:rsidR="001836D0" w:rsidRDefault="001836D0" w:rsidP="001836D0">
            <w:pPr>
              <w:jc w:val="both"/>
            </w:pPr>
          </w:p>
        </w:tc>
      </w:tr>
      <w:tr w:rsidR="001836D0" w:rsidTr="001836D0">
        <w:tc>
          <w:tcPr>
            <w:tcW w:w="3116" w:type="dxa"/>
          </w:tcPr>
          <w:p w:rsidR="001836D0" w:rsidRDefault="00843548" w:rsidP="001836D0">
            <w:pPr>
              <w:jc w:val="both"/>
            </w:pPr>
            <w:r>
              <w:t>Anaphase</w:t>
            </w: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tc>
        <w:tc>
          <w:tcPr>
            <w:tcW w:w="3117" w:type="dxa"/>
          </w:tcPr>
          <w:p w:rsidR="001836D0" w:rsidRDefault="001836D0" w:rsidP="001836D0">
            <w:pPr>
              <w:jc w:val="both"/>
            </w:pPr>
          </w:p>
        </w:tc>
        <w:tc>
          <w:tcPr>
            <w:tcW w:w="3117" w:type="dxa"/>
          </w:tcPr>
          <w:p w:rsidR="001836D0" w:rsidRDefault="001836D0" w:rsidP="001836D0">
            <w:pPr>
              <w:jc w:val="both"/>
            </w:pPr>
          </w:p>
        </w:tc>
      </w:tr>
      <w:tr w:rsidR="001836D0" w:rsidTr="001836D0">
        <w:tc>
          <w:tcPr>
            <w:tcW w:w="3116" w:type="dxa"/>
          </w:tcPr>
          <w:p w:rsidR="001836D0" w:rsidRDefault="00843548" w:rsidP="001836D0">
            <w:pPr>
              <w:jc w:val="both"/>
            </w:pPr>
            <w:r>
              <w:t>Telophase</w:t>
            </w: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p w:rsidR="00843548" w:rsidRDefault="00843548" w:rsidP="001836D0">
            <w:pPr>
              <w:jc w:val="both"/>
            </w:pPr>
          </w:p>
        </w:tc>
        <w:tc>
          <w:tcPr>
            <w:tcW w:w="3117" w:type="dxa"/>
          </w:tcPr>
          <w:p w:rsidR="001836D0" w:rsidRDefault="001836D0" w:rsidP="001836D0">
            <w:pPr>
              <w:jc w:val="both"/>
            </w:pPr>
          </w:p>
        </w:tc>
        <w:tc>
          <w:tcPr>
            <w:tcW w:w="3117" w:type="dxa"/>
          </w:tcPr>
          <w:p w:rsidR="001836D0" w:rsidRDefault="001836D0" w:rsidP="001836D0">
            <w:pPr>
              <w:jc w:val="both"/>
            </w:pPr>
          </w:p>
        </w:tc>
      </w:tr>
    </w:tbl>
    <w:p w:rsidR="001836D0" w:rsidRDefault="001836D0" w:rsidP="001836D0">
      <w:pPr>
        <w:jc w:val="both"/>
      </w:pPr>
    </w:p>
    <w:p w:rsidR="001836D0" w:rsidRPr="001836D0" w:rsidRDefault="001836D0" w:rsidP="001836D0">
      <w:pPr>
        <w:jc w:val="both"/>
      </w:pPr>
    </w:p>
    <w:p w:rsidR="001836D0" w:rsidRDefault="00843548" w:rsidP="00843548">
      <w:pPr>
        <w:jc w:val="both"/>
      </w:pPr>
      <w:r>
        <w:t xml:space="preserve">Click </w:t>
      </w:r>
      <w:r>
        <w:rPr>
          <w:b/>
          <w:i/>
        </w:rPr>
        <w:t>next</w:t>
      </w:r>
      <w:r>
        <w:t xml:space="preserve"> and read the assignment.  Click </w:t>
      </w:r>
      <w:r>
        <w:rPr>
          <w:b/>
          <w:i/>
        </w:rPr>
        <w:t>next</w:t>
      </w:r>
      <w:r>
        <w:rPr>
          <w:b/>
          <w:i/>
        </w:rPr>
        <w:t xml:space="preserve"> </w:t>
      </w:r>
      <w:r>
        <w:t>again and look at the cell on the screen.  Click on the phase in which this cell belongs. Follow the prompts until you have classified all 36 cells in the activity.</w:t>
      </w:r>
    </w:p>
    <w:p w:rsidR="00843548" w:rsidRDefault="00843548" w:rsidP="00843548">
      <w:pPr>
        <w:jc w:val="both"/>
      </w:pPr>
    </w:p>
    <w:p w:rsidR="00843548" w:rsidRDefault="00843548" w:rsidP="00843548">
      <w:pPr>
        <w:jc w:val="both"/>
      </w:pPr>
    </w:p>
    <w:p w:rsidR="00843548" w:rsidRDefault="00843548" w:rsidP="00843548">
      <w:pPr>
        <w:jc w:val="both"/>
      </w:pPr>
    </w:p>
    <w:p w:rsidR="00843548" w:rsidRDefault="00843548" w:rsidP="00843548">
      <w:pPr>
        <w:jc w:val="both"/>
      </w:pPr>
    </w:p>
    <w:p w:rsidR="00843548" w:rsidRDefault="00843548" w:rsidP="00843548">
      <w:pPr>
        <w:jc w:val="both"/>
      </w:pPr>
    </w:p>
    <w:p w:rsidR="00843548" w:rsidRDefault="00843548" w:rsidP="00843548">
      <w:pPr>
        <w:jc w:val="both"/>
      </w:pPr>
    </w:p>
    <w:p w:rsidR="001836D0" w:rsidRDefault="000734FB" w:rsidP="001836D0">
      <w:pPr>
        <w:jc w:val="both"/>
      </w:pPr>
      <w:r>
        <w:lastRenderedPageBreak/>
        <w:t>Fill in the table below and</w:t>
      </w:r>
      <w:r w:rsidR="001836D0">
        <w:t xml:space="preserve"> calculate the percentage of cells in each phase, and enter those values on the bottom row of the table.</w:t>
      </w:r>
    </w:p>
    <w:p w:rsidR="001836D0" w:rsidRDefault="001836D0" w:rsidP="001836D0">
      <w:pPr>
        <w:jc w:val="both"/>
      </w:pPr>
      <w:r>
        <w:t xml:space="preserve"> </w:t>
      </w:r>
    </w:p>
    <w:p w:rsidR="001836D0" w:rsidRDefault="001836D0" w:rsidP="001836D0">
      <w: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190"/>
        <w:gridCol w:w="1520"/>
        <w:gridCol w:w="1362"/>
        <w:gridCol w:w="1519"/>
        <w:gridCol w:w="1390"/>
        <w:gridCol w:w="1462"/>
        <w:gridCol w:w="917"/>
      </w:tblGrid>
      <w:tr w:rsidR="001836D0" w:rsidTr="001F2B44">
        <w:tc>
          <w:tcPr>
            <w:tcW w:w="118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t xml:space="preserve"> </w:t>
            </w:r>
          </w:p>
          <w:p w:rsidR="001836D0" w:rsidRDefault="001836D0" w:rsidP="001F2B44">
            <w:pPr>
              <w:spacing w:after="60"/>
              <w:jc w:val="center"/>
            </w:pPr>
            <w:r>
              <w:rPr>
                <w:b/>
              </w:rPr>
              <w:t xml:space="preserve">   </w:t>
            </w:r>
            <w:r>
              <w:rPr>
                <w:b/>
              </w:rPr>
              <w:tab/>
            </w:r>
          </w:p>
        </w:tc>
        <w:tc>
          <w:tcPr>
            <w:tcW w:w="1519"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Interphase</w:t>
            </w:r>
          </w:p>
        </w:tc>
        <w:tc>
          <w:tcPr>
            <w:tcW w:w="1361"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Prophase</w:t>
            </w:r>
          </w:p>
        </w:tc>
        <w:tc>
          <w:tcPr>
            <w:tcW w:w="1519"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Metaphase</w:t>
            </w:r>
          </w:p>
        </w:tc>
        <w:tc>
          <w:tcPr>
            <w:tcW w:w="1390"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Anaphase</w:t>
            </w:r>
          </w:p>
        </w:tc>
        <w:tc>
          <w:tcPr>
            <w:tcW w:w="1462"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Telophase</w:t>
            </w:r>
          </w:p>
        </w:tc>
        <w:tc>
          <w:tcPr>
            <w:tcW w:w="917"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Total</w:t>
            </w:r>
          </w:p>
        </w:tc>
      </w:tr>
      <w:tr w:rsidR="001836D0" w:rsidTr="001F2B44">
        <w:tc>
          <w:tcPr>
            <w:tcW w:w="1189"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of Cells in Phase</w:t>
            </w:r>
          </w:p>
        </w:tc>
        <w:tc>
          <w:tcPr>
            <w:tcW w:w="1519"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361"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519"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390"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462"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917"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36</w:t>
            </w:r>
          </w:p>
        </w:tc>
      </w:tr>
      <w:tr w:rsidR="001836D0" w:rsidTr="001F2B44">
        <w:tc>
          <w:tcPr>
            <w:tcW w:w="1189"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Percent of Cells in Phase</w:t>
            </w:r>
          </w:p>
        </w:tc>
        <w:tc>
          <w:tcPr>
            <w:tcW w:w="1519"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361"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519"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390"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1462"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 xml:space="preserve"> </w:t>
            </w:r>
          </w:p>
        </w:tc>
        <w:tc>
          <w:tcPr>
            <w:tcW w:w="917" w:type="dxa"/>
            <w:tcBorders>
              <w:bottom w:val="single" w:sz="8" w:space="0" w:color="000000"/>
              <w:right w:val="single" w:sz="8" w:space="0" w:color="000000"/>
            </w:tcBorders>
            <w:tcMar>
              <w:top w:w="100" w:type="dxa"/>
              <w:left w:w="120" w:type="dxa"/>
              <w:bottom w:w="100" w:type="dxa"/>
              <w:right w:w="120" w:type="dxa"/>
            </w:tcMar>
          </w:tcPr>
          <w:p w:rsidR="001836D0" w:rsidRDefault="001836D0" w:rsidP="001F2B44">
            <w:pPr>
              <w:spacing w:line="130" w:lineRule="auto"/>
              <w:jc w:val="center"/>
            </w:pPr>
            <w:r>
              <w:rPr>
                <w:b/>
              </w:rPr>
              <w:t xml:space="preserve"> </w:t>
            </w:r>
          </w:p>
          <w:p w:rsidR="001836D0" w:rsidRDefault="001836D0" w:rsidP="001F2B44">
            <w:pPr>
              <w:spacing w:after="60"/>
              <w:jc w:val="center"/>
            </w:pPr>
            <w:r>
              <w:rPr>
                <w:b/>
              </w:rPr>
              <w:t>100%</w:t>
            </w:r>
          </w:p>
        </w:tc>
      </w:tr>
    </w:tbl>
    <w:p w:rsidR="001836D0" w:rsidRDefault="001836D0" w:rsidP="001836D0">
      <w:r>
        <w:rPr>
          <w:sz w:val="20"/>
          <w:szCs w:val="20"/>
        </w:rPr>
        <w:t xml:space="preserve"> </w:t>
      </w:r>
    </w:p>
    <w:p w:rsidR="001836D0" w:rsidRDefault="001836D0" w:rsidP="001836D0">
      <w:r>
        <w:t xml:space="preserve"> </w:t>
      </w:r>
    </w:p>
    <w:p w:rsidR="001836D0" w:rsidRDefault="001836D0"/>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p w:rsidR="007B6A6B" w:rsidRDefault="007B6A6B">
      <w:r>
        <w:rPr>
          <w:noProof/>
        </w:rPr>
        <w:lastRenderedPageBreak/>
        <w:drawing>
          <wp:inline distT="0" distB="0" distL="0" distR="0" wp14:anchorId="4F5D48D9" wp14:editId="09FB505A">
            <wp:extent cx="592582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5820" cy="8229600"/>
                    </a:xfrm>
                    <a:prstGeom prst="rect">
                      <a:avLst/>
                    </a:prstGeom>
                  </pic:spPr>
                </pic:pic>
              </a:graphicData>
            </a:graphic>
          </wp:inline>
        </w:drawing>
      </w:r>
    </w:p>
    <w:p w:rsidR="00CD71A8" w:rsidRDefault="00096F6A" w:rsidP="00E64AE9">
      <w:pPr>
        <w:jc w:val="center"/>
      </w:pPr>
      <w:hyperlink r:id="rId24" w:history="1">
        <w:r w:rsidRPr="00E6466A">
          <w:rPr>
            <w:rStyle w:val="Hyperlink"/>
          </w:rPr>
          <w:t>https://www.cellsalive.com/cell_cycle.htm</w:t>
        </w:r>
      </w:hyperlink>
    </w:p>
    <w:p w:rsidR="00096F6A" w:rsidRDefault="00096F6A" w:rsidP="00096F6A">
      <w:pPr>
        <w:jc w:val="center"/>
      </w:pPr>
      <w:r>
        <w:t>Scroll down and read “Events during Mitosis”</w:t>
      </w:r>
    </w:p>
    <w:p w:rsidR="00096F6A" w:rsidRDefault="00096F6A" w:rsidP="00096F6A">
      <w:pPr>
        <w:jc w:val="center"/>
      </w:pPr>
      <w:r>
        <w:t>Click “Start Animation” and complete worksheet.</w:t>
      </w:r>
    </w:p>
    <w:p w:rsidR="00CD71A8" w:rsidRDefault="00CD71A8" w:rsidP="00E64AE9">
      <w:pPr>
        <w:jc w:val="center"/>
      </w:pPr>
    </w:p>
    <w:p w:rsidR="00CD71A8" w:rsidRDefault="00CD71A8" w:rsidP="00E64AE9">
      <w:pPr>
        <w:jc w:val="center"/>
      </w:pPr>
    </w:p>
    <w:p w:rsidR="00CD71A8" w:rsidRDefault="00CD71A8" w:rsidP="00E64AE9">
      <w:pPr>
        <w:jc w:val="center"/>
      </w:pPr>
      <w:r>
        <w:rPr>
          <w:noProof/>
        </w:rPr>
        <w:drawing>
          <wp:inline distT="0" distB="0" distL="0" distR="0" wp14:anchorId="625F1701" wp14:editId="7F7B80B3">
            <wp:extent cx="5943600" cy="4589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89145"/>
                    </a:xfrm>
                    <a:prstGeom prst="rect">
                      <a:avLst/>
                    </a:prstGeom>
                  </pic:spPr>
                </pic:pic>
              </a:graphicData>
            </a:graphic>
          </wp:inline>
        </w:drawing>
      </w: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CD71A8" w:rsidRDefault="00CD71A8" w:rsidP="00E64AE9">
      <w:pPr>
        <w:jc w:val="center"/>
      </w:pPr>
    </w:p>
    <w:p w:rsidR="00096F6A" w:rsidRPr="00096F6A" w:rsidRDefault="00096F6A" w:rsidP="00CD71A8">
      <w:pPr>
        <w:jc w:val="center"/>
        <w:rPr>
          <w:b/>
          <w:sz w:val="36"/>
          <w:szCs w:val="36"/>
        </w:rPr>
      </w:pPr>
      <w:hyperlink r:id="rId26" w:history="1">
        <w:r w:rsidRPr="00096F6A">
          <w:rPr>
            <w:rStyle w:val="Hyperlink"/>
            <w:b/>
            <w:sz w:val="36"/>
            <w:szCs w:val="36"/>
          </w:rPr>
          <w:t>https://www.cellsalive.com/mitosis.htm</w:t>
        </w:r>
      </w:hyperlink>
    </w:p>
    <w:p w:rsidR="00096F6A" w:rsidRDefault="00096F6A" w:rsidP="00CD71A8">
      <w:pPr>
        <w:jc w:val="center"/>
      </w:pPr>
      <w:r>
        <w:t>Scroll down and read “Events during Mitosis”</w:t>
      </w:r>
    </w:p>
    <w:p w:rsidR="00096F6A" w:rsidRDefault="00096F6A" w:rsidP="00CD71A8">
      <w:pPr>
        <w:jc w:val="center"/>
      </w:pPr>
      <w:r>
        <w:t>Click “Start Animation” and complete worksheet.</w:t>
      </w:r>
    </w:p>
    <w:p w:rsidR="00E64AE9" w:rsidRDefault="00E64AE9" w:rsidP="00096F6A">
      <w:pPr>
        <w:jc w:val="center"/>
      </w:pPr>
      <w:r>
        <w:rPr>
          <w:noProof/>
        </w:rPr>
        <w:drawing>
          <wp:inline distT="0" distB="0" distL="0" distR="0" wp14:anchorId="4677077C" wp14:editId="5138A648">
            <wp:extent cx="5195888" cy="69278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8406" cy="6931208"/>
                    </a:xfrm>
                    <a:prstGeom prst="rect">
                      <a:avLst/>
                    </a:prstGeom>
                  </pic:spPr>
                </pic:pic>
              </a:graphicData>
            </a:graphic>
          </wp:inline>
        </w:drawing>
      </w:r>
    </w:p>
    <w:p w:rsidR="007B6A6B" w:rsidRDefault="007B6A6B"/>
    <w:p w:rsidR="007B6A6B" w:rsidRDefault="007B6A6B"/>
    <w:sectPr w:rsidR="007B6A6B">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65C" w:rsidRDefault="0074765C" w:rsidP="0074765C">
      <w:pPr>
        <w:spacing w:line="240" w:lineRule="auto"/>
      </w:pPr>
      <w:r>
        <w:separator/>
      </w:r>
    </w:p>
  </w:endnote>
  <w:endnote w:type="continuationSeparator" w:id="0">
    <w:p w:rsidR="0074765C" w:rsidRDefault="0074765C" w:rsidP="00747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65C" w:rsidRDefault="0074765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869938"/>
      <w:docPartObj>
        <w:docPartGallery w:val="Page Numbers (Bottom of Page)"/>
        <w:docPartUnique/>
      </w:docPartObj>
    </w:sdtPr>
    <w:sdtEndPr>
      <w:rPr>
        <w:noProof/>
      </w:rPr>
    </w:sdtEndPr>
    <w:sdtContent>
      <w:bookmarkStart w:id="0" w:name="_GoBack" w:displacedByCustomXml="prev"/>
      <w:bookmarkEnd w:id="0" w:displacedByCustomXml="prev"/>
      <w:p w:rsidR="0074765C" w:rsidRDefault="0074765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4765C" w:rsidRDefault="0074765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65C" w:rsidRDefault="007476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65C" w:rsidRDefault="0074765C" w:rsidP="0074765C">
      <w:pPr>
        <w:spacing w:line="240" w:lineRule="auto"/>
      </w:pPr>
      <w:r>
        <w:separator/>
      </w:r>
    </w:p>
  </w:footnote>
  <w:footnote w:type="continuationSeparator" w:id="0">
    <w:p w:rsidR="0074765C" w:rsidRDefault="0074765C" w:rsidP="007476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65C" w:rsidRDefault="0074765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65C" w:rsidRDefault="0074765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65C" w:rsidRDefault="007476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83784"/>
    <w:multiLevelType w:val="hybridMultilevel"/>
    <w:tmpl w:val="D7DA66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D441A2"/>
    <w:multiLevelType w:val="hybridMultilevel"/>
    <w:tmpl w:val="F57C3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6D0"/>
    <w:rsid w:val="000734FB"/>
    <w:rsid w:val="00096F6A"/>
    <w:rsid w:val="00146E81"/>
    <w:rsid w:val="001836D0"/>
    <w:rsid w:val="001E5444"/>
    <w:rsid w:val="003731B3"/>
    <w:rsid w:val="006B02C3"/>
    <w:rsid w:val="0074765C"/>
    <w:rsid w:val="007B6A6B"/>
    <w:rsid w:val="00843548"/>
    <w:rsid w:val="00962013"/>
    <w:rsid w:val="00C41686"/>
    <w:rsid w:val="00CB7B30"/>
    <w:rsid w:val="00CD71A8"/>
    <w:rsid w:val="00E6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FA710"/>
  <w15:chartTrackingRefBased/>
  <w15:docId w15:val="{A5205997-D33F-4044-ABD2-3F894FD6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836D0"/>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6D0"/>
    <w:pPr>
      <w:ind w:left="720"/>
      <w:contextualSpacing/>
    </w:pPr>
  </w:style>
  <w:style w:type="table" w:styleId="TableGrid">
    <w:name w:val="Table Grid"/>
    <w:basedOn w:val="TableNormal"/>
    <w:uiPriority w:val="39"/>
    <w:rsid w:val="0018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5444"/>
    <w:rPr>
      <w:color w:val="0563C1" w:themeColor="hyperlink"/>
      <w:u w:val="single"/>
    </w:rPr>
  </w:style>
  <w:style w:type="paragraph" w:styleId="BalloonText">
    <w:name w:val="Balloon Text"/>
    <w:basedOn w:val="Normal"/>
    <w:link w:val="BalloonTextChar"/>
    <w:uiPriority w:val="99"/>
    <w:semiHidden/>
    <w:unhideWhenUsed/>
    <w:rsid w:val="0074765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65C"/>
    <w:rPr>
      <w:rFonts w:ascii="Segoe UI" w:eastAsia="Arial" w:hAnsi="Segoe UI" w:cs="Segoe UI"/>
      <w:color w:val="000000"/>
      <w:sz w:val="18"/>
      <w:szCs w:val="18"/>
    </w:rPr>
  </w:style>
  <w:style w:type="paragraph" w:styleId="Header">
    <w:name w:val="header"/>
    <w:basedOn w:val="Normal"/>
    <w:link w:val="HeaderChar"/>
    <w:uiPriority w:val="99"/>
    <w:unhideWhenUsed/>
    <w:rsid w:val="0074765C"/>
    <w:pPr>
      <w:tabs>
        <w:tab w:val="center" w:pos="4680"/>
        <w:tab w:val="right" w:pos="9360"/>
      </w:tabs>
      <w:spacing w:line="240" w:lineRule="auto"/>
    </w:pPr>
  </w:style>
  <w:style w:type="character" w:customStyle="1" w:styleId="HeaderChar">
    <w:name w:val="Header Char"/>
    <w:basedOn w:val="DefaultParagraphFont"/>
    <w:link w:val="Header"/>
    <w:uiPriority w:val="99"/>
    <w:rsid w:val="0074765C"/>
    <w:rPr>
      <w:rFonts w:ascii="Arial" w:eastAsia="Arial" w:hAnsi="Arial" w:cs="Arial"/>
      <w:color w:val="000000"/>
    </w:rPr>
  </w:style>
  <w:style w:type="paragraph" w:styleId="Footer">
    <w:name w:val="footer"/>
    <w:basedOn w:val="Normal"/>
    <w:link w:val="FooterChar"/>
    <w:uiPriority w:val="99"/>
    <w:unhideWhenUsed/>
    <w:rsid w:val="0074765C"/>
    <w:pPr>
      <w:tabs>
        <w:tab w:val="center" w:pos="4680"/>
        <w:tab w:val="right" w:pos="9360"/>
      </w:tabs>
      <w:spacing w:line="240" w:lineRule="auto"/>
    </w:pPr>
  </w:style>
  <w:style w:type="character" w:customStyle="1" w:styleId="FooterChar">
    <w:name w:val="Footer Char"/>
    <w:basedOn w:val="DefaultParagraphFont"/>
    <w:link w:val="Footer"/>
    <w:uiPriority w:val="99"/>
    <w:rsid w:val="0074765C"/>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ellsalive.com/mitosis.htm" TargetMode="External"/><Relationship Id="rId3" Type="http://schemas.openxmlformats.org/officeDocument/2006/relationships/settings" Target="settings.xml"/><Relationship Id="rId21" Type="http://schemas.openxmlformats.org/officeDocument/2006/relationships/hyperlink" Target="https://www.youtube.com/watch?v=_QQixQYh4Ac&amp;list=PLb3m_5kPlQwOn78c2uHdyFbXn8RHPZAYK&amp;index=4"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ellsalive.com/cell_cycle.htm"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https://www.youtube.com/watch?v=f-ldPgEfAHI&amp;t=11s" TargetMode="External"/><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biology.arizona.edu/Cell_bio/activities/cell_cycle/cell_cycle.html" TargetMode="External"/><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19</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cp:lastPrinted>2017-11-28T19:38:00Z</cp:lastPrinted>
  <dcterms:created xsi:type="dcterms:W3CDTF">2017-11-28T14:10:00Z</dcterms:created>
  <dcterms:modified xsi:type="dcterms:W3CDTF">2017-11-28T19:40:00Z</dcterms:modified>
</cp:coreProperties>
</file>